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408A" w14:textId="77777777" w:rsidR="00A77B3E" w:rsidRDefault="007F2E7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223A60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CA547B6" w14:textId="21EAA0C2" w:rsidR="00A77B3E" w:rsidRDefault="007F2E71">
      <w:pPr>
        <w:ind w:left="5669"/>
        <w:jc w:val="left"/>
        <w:rPr>
          <w:sz w:val="20"/>
        </w:rPr>
      </w:pPr>
      <w:r>
        <w:rPr>
          <w:sz w:val="20"/>
        </w:rPr>
        <w:t>z dnia 17 lipca 2025 r.</w:t>
      </w:r>
    </w:p>
    <w:p w14:paraId="1BBD03E9" w14:textId="248F20D0" w:rsidR="00A77B3E" w:rsidRDefault="00D74539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D4BBF9C" w14:textId="77777777" w:rsidR="00A77B3E" w:rsidRDefault="00A77B3E">
      <w:pPr>
        <w:ind w:left="5669"/>
        <w:jc w:val="left"/>
        <w:rPr>
          <w:sz w:val="20"/>
        </w:rPr>
      </w:pPr>
    </w:p>
    <w:p w14:paraId="1E02A5D5" w14:textId="77777777" w:rsidR="00A77B3E" w:rsidRDefault="00A77B3E">
      <w:pPr>
        <w:ind w:left="5669"/>
        <w:jc w:val="left"/>
        <w:rPr>
          <w:sz w:val="20"/>
        </w:rPr>
      </w:pPr>
    </w:p>
    <w:p w14:paraId="66A08DE8" w14:textId="77777777" w:rsidR="00A77B3E" w:rsidRDefault="007F2E71">
      <w:pPr>
        <w:jc w:val="center"/>
        <w:rPr>
          <w:b/>
          <w:caps/>
        </w:rPr>
      </w:pPr>
      <w:r>
        <w:rPr>
          <w:b/>
          <w:caps/>
        </w:rPr>
        <w:t>Uchwała Nr XIII/.../2025</w:t>
      </w:r>
      <w:r>
        <w:rPr>
          <w:b/>
          <w:caps/>
        </w:rPr>
        <w:br/>
        <w:t>Rady Gminy Malanów</w:t>
      </w:r>
    </w:p>
    <w:p w14:paraId="3870D998" w14:textId="77777777" w:rsidR="00A77B3E" w:rsidRDefault="007F2E71">
      <w:pPr>
        <w:spacing w:before="280" w:after="280"/>
        <w:jc w:val="center"/>
        <w:rPr>
          <w:b/>
          <w:caps/>
        </w:rPr>
      </w:pPr>
      <w:r>
        <w:t>z dnia 17 lipca 2025 r.</w:t>
      </w:r>
    </w:p>
    <w:p w14:paraId="5C586DAA" w14:textId="3695D4A9" w:rsidR="00A77B3E" w:rsidRDefault="007F2E71">
      <w:pPr>
        <w:keepNext/>
        <w:spacing w:after="480"/>
        <w:jc w:val="center"/>
      </w:pPr>
      <w:r>
        <w:rPr>
          <w:b/>
        </w:rPr>
        <w:t xml:space="preserve">w sprawie wyrażenia zgody na przyjęcie do realizacji przez Gminę Malanów od Powiatu Tureckiego prowadzenia zadania publicznego w zakresie zimowego utrzymania dróg powiatowych na terenie </w:t>
      </w:r>
      <w:r w:rsidR="00EB15DB">
        <w:rPr>
          <w:b/>
        </w:rPr>
        <w:t>G</w:t>
      </w:r>
      <w:r>
        <w:rPr>
          <w:b/>
        </w:rPr>
        <w:t>miny Malanów w sezonie zimowym 2025/2026</w:t>
      </w:r>
    </w:p>
    <w:p w14:paraId="4773FD9B" w14:textId="177EF92A" w:rsidR="00A77B3E" w:rsidRDefault="007F2E71">
      <w:pPr>
        <w:keepLines/>
        <w:spacing w:before="120" w:after="120"/>
        <w:ind w:firstLine="227"/>
      </w:pPr>
      <w:r>
        <w:t>Na podstawie art. 18 ust. 2 pkt 11 w związku z art. 8 ust. 2a ustawy z dnia 8 marca 1990 r. o samorządzie gminnym (Dz. U. z 2024 r. poz. 1465</w:t>
      </w:r>
      <w:r w:rsidR="00C64375">
        <w:t xml:space="preserve"> z późn. zm.</w:t>
      </w:r>
      <w:r>
        <w:t>) Rada Gminy Malanów uchwala</w:t>
      </w:r>
      <w:r w:rsidR="00702F16">
        <w:t>,</w:t>
      </w:r>
      <w:r>
        <w:t xml:space="preserve"> co następuje:</w:t>
      </w:r>
    </w:p>
    <w:p w14:paraId="47D4FDE6" w14:textId="25FB3C2E" w:rsidR="00A77B3E" w:rsidRDefault="007F2E7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Wyraża się zgodę na przyjęcie do realizacji przez </w:t>
      </w:r>
      <w:r w:rsidR="00EB15DB">
        <w:t>G</w:t>
      </w:r>
      <w:r>
        <w:t>minę Malanów od Powiatu Tureckiego w sezonie zimowym 2025/2026 zadania publicznego</w:t>
      </w:r>
      <w:r w:rsidR="00EB15DB">
        <w:t xml:space="preserve"> </w:t>
      </w:r>
      <w:r>
        <w:t xml:space="preserve">w zakresie zimowego utrzymania dróg powiatowych na </w:t>
      </w:r>
      <w:r w:rsidR="00EB15DB">
        <w:t>terenie</w:t>
      </w:r>
      <w:r>
        <w:t xml:space="preserve"> </w:t>
      </w:r>
      <w:r w:rsidR="00EB15DB">
        <w:t>G</w:t>
      </w:r>
      <w:r>
        <w:t xml:space="preserve">miny Malanów określonych w Załączniku do niniejszej </w:t>
      </w:r>
      <w:r w:rsidR="001A1E8A">
        <w:t>u</w:t>
      </w:r>
      <w:r>
        <w:t xml:space="preserve">chwały. </w:t>
      </w:r>
    </w:p>
    <w:p w14:paraId="511D2B2F" w14:textId="74FFE19B" w:rsidR="00A77B3E" w:rsidRDefault="007F2E7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 publiczne</w:t>
      </w:r>
      <w:r w:rsidR="00EB15DB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o którym mowa w ust. 1 polega na:</w:t>
      </w:r>
    </w:p>
    <w:p w14:paraId="670E809D" w14:textId="77777777" w:rsidR="00A77B3E" w:rsidRDefault="007F2E7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odśnieżaniu jezdni dróg i ulic, chodników, ciągów pieszych, ciągów pieszo-rowerowych, placów, zatok autobusowych i parkingowych oraz obiektów mostowych w ciągu dróg;</w:t>
      </w:r>
    </w:p>
    <w:p w14:paraId="3268FF5F" w14:textId="77777777" w:rsidR="00A77B3E" w:rsidRDefault="007F2E7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zwalczaniu śliskości zimowej jezdni dróg i ulic, chodników, ciągów pieszych, ciągów pieszo-rowerowych, placów, zatok autobusowych i parkingowych oraz obiektów mostowych w ciągu dróg.</w:t>
      </w:r>
    </w:p>
    <w:p w14:paraId="10247839" w14:textId="718B2834" w:rsidR="00A77B3E" w:rsidRDefault="007F2E7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702F16">
        <w:rPr>
          <w:b/>
        </w:rPr>
        <w:t>2</w:t>
      </w:r>
      <w:r>
        <w:rPr>
          <w:b/>
        </w:rPr>
        <w:t>. </w:t>
      </w:r>
      <w:r>
        <w:rPr>
          <w:color w:val="000000"/>
          <w:u w:color="000000"/>
        </w:rPr>
        <w:t>Uchwała wchodzi w życie z dniem podjęcia.</w:t>
      </w:r>
    </w:p>
    <w:p w14:paraId="3939C642" w14:textId="029248E8" w:rsidR="00A77B3E" w:rsidRDefault="00A77B3E">
      <w:pPr>
        <w:keepNext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50E26" w14:paraId="0A09344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79A81" w14:textId="77777777" w:rsidR="00E50E26" w:rsidRDefault="00E50E2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F4079" w14:textId="77777777" w:rsidR="00E50E26" w:rsidRDefault="007F2E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Karol Płóciennik</w:t>
            </w:r>
          </w:p>
        </w:tc>
      </w:tr>
    </w:tbl>
    <w:p w14:paraId="1E285FB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DECBEFC" w14:textId="2A18CE4E" w:rsidR="00A77B3E" w:rsidRDefault="007F2E71">
      <w:pPr>
        <w:keepNext/>
        <w:spacing w:before="120" w:after="120" w:line="360" w:lineRule="auto"/>
        <w:ind w:left="56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</w:t>
      </w:r>
      <w:r w:rsidR="001A1E8A">
        <w:rPr>
          <w:color w:val="000000"/>
          <w:u w:color="000000"/>
        </w:rPr>
        <w:t>U</w:t>
      </w:r>
      <w:r>
        <w:rPr>
          <w:color w:val="000000"/>
          <w:u w:color="000000"/>
        </w:rPr>
        <w:t>chwały Nr XIII/.../2025</w:t>
      </w:r>
      <w:r>
        <w:rPr>
          <w:color w:val="000000"/>
          <w:u w:color="000000"/>
        </w:rPr>
        <w:br/>
        <w:t>Rady Gminy Malanów</w:t>
      </w:r>
      <w:r>
        <w:rPr>
          <w:color w:val="000000"/>
          <w:u w:color="000000"/>
        </w:rPr>
        <w:br/>
        <w:t>z dnia 17 lipca 2025 r.</w:t>
      </w:r>
    </w:p>
    <w:p w14:paraId="4E67724F" w14:textId="36FBB48A" w:rsidR="00A77B3E" w:rsidRDefault="007F2E7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Wykaz dróg powiatowych na </w:t>
      </w:r>
      <w:r w:rsidR="001A1E8A">
        <w:rPr>
          <w:b/>
          <w:color w:val="000000"/>
          <w:u w:color="000000"/>
        </w:rPr>
        <w:t>terenie</w:t>
      </w:r>
      <w:r>
        <w:rPr>
          <w:b/>
          <w:color w:val="000000"/>
          <w:u w:color="000000"/>
        </w:rPr>
        <w:t xml:space="preserve"> gminy Malanów, których zimowe utrzymanie w sezonie zimowym 2025/2026 przyjmuje do realizacji Gmina Malanów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002"/>
        <w:gridCol w:w="5169"/>
        <w:gridCol w:w="1563"/>
        <w:gridCol w:w="1550"/>
      </w:tblGrid>
      <w:tr w:rsidR="00E50E26" w14:paraId="65095027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1358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FE39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Numer drogi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8FDF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drogi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3C92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Długość </w:t>
            </w:r>
          </w:p>
          <w:p w14:paraId="5E7C8FB8" w14:textId="77777777" w:rsidR="00E50E26" w:rsidRDefault="007F2E71">
            <w:pPr>
              <w:jc w:val="center"/>
            </w:pPr>
            <w:r>
              <w:rPr>
                <w:sz w:val="24"/>
              </w:rPr>
              <w:t>(w km)</w:t>
            </w:r>
          </w:p>
          <w:p w14:paraId="6BA26826" w14:textId="77777777" w:rsidR="00E50E26" w:rsidRDefault="007F2E71">
            <w:pPr>
              <w:jc w:val="center"/>
            </w:pPr>
            <w:r>
              <w:rPr>
                <w:sz w:val="24"/>
              </w:rPr>
              <w:t>do 31 grudnia 2025 roku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5FA2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Długość</w:t>
            </w:r>
          </w:p>
          <w:p w14:paraId="349B9DFF" w14:textId="77777777" w:rsidR="00E50E26" w:rsidRDefault="007F2E71">
            <w:pPr>
              <w:jc w:val="center"/>
            </w:pPr>
            <w:r>
              <w:rPr>
                <w:sz w:val="24"/>
              </w:rPr>
              <w:t xml:space="preserve"> (w km)</w:t>
            </w:r>
          </w:p>
          <w:p w14:paraId="510918CD" w14:textId="77777777" w:rsidR="00E50E26" w:rsidRDefault="007F2E71">
            <w:pPr>
              <w:jc w:val="center"/>
            </w:pPr>
            <w:r>
              <w:rPr>
                <w:sz w:val="24"/>
              </w:rPr>
              <w:t>od 1 stycznia 2026 roku</w:t>
            </w:r>
          </w:p>
        </w:tc>
      </w:tr>
      <w:tr w:rsidR="00E50E26" w14:paraId="41B4051E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E6A6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3929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4488P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9EFB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Grzymiszew – Piętno – Kotwasice - Malanów</w:t>
            </w:r>
          </w:p>
          <w:p w14:paraId="50D1C8CB" w14:textId="77777777" w:rsidR="00E50E26" w:rsidRDefault="007F2E71">
            <w:pPr>
              <w:jc w:val="left"/>
            </w:pPr>
            <w:r>
              <w:rPr>
                <w:sz w:val="24"/>
              </w:rPr>
              <w:t>na odcinku:</w:t>
            </w:r>
          </w:p>
          <w:p w14:paraId="1B10E3C6" w14:textId="77777777" w:rsidR="00E50E26" w:rsidRDefault="007F2E71">
            <w:pPr>
              <w:jc w:val="left"/>
            </w:pPr>
            <w:r>
              <w:rPr>
                <w:sz w:val="24"/>
              </w:rPr>
              <w:t>Dziadowice Folwark – Dziadowice – Kotwasice – Malanów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D61A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8,324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A5F8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8,324</w:t>
            </w:r>
          </w:p>
        </w:tc>
      </w:tr>
      <w:tr w:rsidR="00E50E26" w14:paraId="3D5A5B10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2A90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A7E9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4489P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6812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Malanów – Skarżyn – Żdzary </w:t>
            </w:r>
          </w:p>
          <w:p w14:paraId="40E12686" w14:textId="77777777" w:rsidR="00E50E26" w:rsidRDefault="007F2E71">
            <w:pPr>
              <w:jc w:val="left"/>
            </w:pPr>
            <w:r>
              <w:rPr>
                <w:sz w:val="24"/>
              </w:rPr>
              <w:t>na odcinku:</w:t>
            </w:r>
          </w:p>
          <w:p w14:paraId="188FAE0F" w14:textId="77777777" w:rsidR="00E50E26" w:rsidRDefault="007F2E71">
            <w:pPr>
              <w:jc w:val="left"/>
            </w:pPr>
            <w:r>
              <w:rPr>
                <w:sz w:val="24"/>
              </w:rPr>
              <w:t xml:space="preserve">Malanów – Miłaczew – Czachulec Stary – Skarżyn Kolonia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44F2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7,383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ED66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7,383</w:t>
            </w:r>
          </w:p>
        </w:tc>
      </w:tr>
      <w:tr w:rsidR="00E50E26" w14:paraId="4E382349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5C10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B730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4490P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A36C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Grąbków – Kowale Pańskie </w:t>
            </w:r>
          </w:p>
          <w:p w14:paraId="31965129" w14:textId="77777777" w:rsidR="00E50E26" w:rsidRDefault="007F2E71">
            <w:pPr>
              <w:jc w:val="left"/>
            </w:pPr>
            <w:r>
              <w:rPr>
                <w:sz w:val="24"/>
              </w:rPr>
              <w:t>na odcinku:</w:t>
            </w:r>
          </w:p>
          <w:p w14:paraId="6EB44D29" w14:textId="77777777" w:rsidR="00E50E26" w:rsidRDefault="007F2E71">
            <w:pPr>
              <w:jc w:val="left"/>
            </w:pPr>
            <w:r>
              <w:rPr>
                <w:sz w:val="24"/>
              </w:rPr>
              <w:t xml:space="preserve">Grąbków – Targówka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11BD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5,301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2C3E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5,301</w:t>
            </w:r>
          </w:p>
        </w:tc>
      </w:tr>
      <w:tr w:rsidR="00E50E26" w14:paraId="3AC27066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7C69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C0A0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4487P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BD53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Malanów – Poroże – Przespolew </w:t>
            </w:r>
          </w:p>
          <w:p w14:paraId="05CCF518" w14:textId="77777777" w:rsidR="00E50E26" w:rsidRDefault="007F2E71">
            <w:pPr>
              <w:jc w:val="left"/>
            </w:pPr>
            <w:r>
              <w:rPr>
                <w:sz w:val="24"/>
              </w:rPr>
              <w:t>na odcinku:</w:t>
            </w:r>
          </w:p>
          <w:p w14:paraId="22E34854" w14:textId="77777777" w:rsidR="00E50E26" w:rsidRDefault="007F2E71">
            <w:pPr>
              <w:jc w:val="left"/>
            </w:pPr>
            <w:r>
              <w:rPr>
                <w:sz w:val="24"/>
              </w:rPr>
              <w:t xml:space="preserve">Rachowa – Poroże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713F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303E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3,416</w:t>
            </w:r>
          </w:p>
        </w:tc>
      </w:tr>
      <w:tr w:rsidR="00E50E26" w14:paraId="3C0AFC3C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C388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2760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4487P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6816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Malanów – Poroże – Przespolew </w:t>
            </w:r>
          </w:p>
          <w:p w14:paraId="676D0881" w14:textId="77777777" w:rsidR="00E50E26" w:rsidRDefault="007F2E71">
            <w:pPr>
              <w:jc w:val="left"/>
            </w:pPr>
            <w:r>
              <w:rPr>
                <w:sz w:val="24"/>
              </w:rPr>
              <w:t>na odcinku:</w:t>
            </w:r>
          </w:p>
          <w:p w14:paraId="5CEC2816" w14:textId="77777777" w:rsidR="00E50E26" w:rsidRDefault="007F2E71">
            <w:pPr>
              <w:jc w:val="left"/>
            </w:pPr>
            <w:r>
              <w:rPr>
                <w:sz w:val="24"/>
              </w:rPr>
              <w:t xml:space="preserve">Malanów – Rachowa – Poroże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AB0E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4,726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3AD5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---</w:t>
            </w:r>
          </w:p>
        </w:tc>
      </w:tr>
      <w:tr w:rsidR="00E50E26" w14:paraId="45DF5310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5135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15B3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4492P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5DC0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Miłaczew – Czachulec Nowy</w:t>
            </w:r>
          </w:p>
          <w:p w14:paraId="127173FB" w14:textId="77777777" w:rsidR="00E50E26" w:rsidRDefault="007F2E71">
            <w:pPr>
              <w:jc w:val="left"/>
            </w:pPr>
            <w:r>
              <w:rPr>
                <w:sz w:val="24"/>
              </w:rPr>
              <w:t>na odcinku:</w:t>
            </w:r>
          </w:p>
          <w:p w14:paraId="257B26DF" w14:textId="646C2206" w:rsidR="00E50E26" w:rsidRDefault="007F2E71">
            <w:pPr>
              <w:jc w:val="left"/>
            </w:pPr>
            <w:r>
              <w:rPr>
                <w:sz w:val="24"/>
              </w:rPr>
              <w:t>Miłaczew</w:t>
            </w:r>
            <w:r>
              <w:rPr>
                <w:sz w:val="24"/>
              </w:rPr>
              <w:t xml:space="preserve"> – Czachulec Nowy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05D1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4,392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DD60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4,392</w:t>
            </w:r>
          </w:p>
        </w:tc>
      </w:tr>
      <w:tr w:rsidR="00E50E26" w14:paraId="4D1C44CD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7215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4294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4507P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1564" w14:textId="77777777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Czachulec Stary – Dziewiątka – Kowale Pańskie Kolonia</w:t>
            </w:r>
          </w:p>
          <w:p w14:paraId="576346D6" w14:textId="77777777" w:rsidR="00E50E26" w:rsidRDefault="007F2E71">
            <w:pPr>
              <w:jc w:val="left"/>
            </w:pPr>
            <w:r>
              <w:rPr>
                <w:sz w:val="24"/>
              </w:rPr>
              <w:t>na docinku:</w:t>
            </w:r>
          </w:p>
          <w:p w14:paraId="16A171B6" w14:textId="77777777" w:rsidR="00E50E26" w:rsidRDefault="007F2E71">
            <w:pPr>
              <w:jc w:val="left"/>
            </w:pPr>
            <w:r>
              <w:rPr>
                <w:sz w:val="24"/>
              </w:rPr>
              <w:t xml:space="preserve">Czachulec Stary – Czachulec Nowy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1128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3,802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14A8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3,802</w:t>
            </w:r>
          </w:p>
        </w:tc>
      </w:tr>
      <w:tr w:rsidR="00E50E26" w14:paraId="1F244D0C" w14:textId="77777777">
        <w:trPr>
          <w:trHeight w:val="7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4929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77D3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4602P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8989" w14:textId="36E28C08" w:rsidR="00A77B3E" w:rsidRDefault="007F2E71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Prażuchy – Skarżyn Kolonia</w:t>
            </w:r>
          </w:p>
          <w:p w14:paraId="110902DF" w14:textId="77777777" w:rsidR="00E50E26" w:rsidRDefault="007F2E71">
            <w:pPr>
              <w:jc w:val="left"/>
            </w:pPr>
            <w:r>
              <w:rPr>
                <w:sz w:val="24"/>
              </w:rPr>
              <w:t>na docinku:</w:t>
            </w:r>
          </w:p>
          <w:p w14:paraId="21BFDE09" w14:textId="77777777" w:rsidR="00E50E26" w:rsidRDefault="007F2E71">
            <w:pPr>
              <w:jc w:val="left"/>
            </w:pPr>
            <w:r>
              <w:rPr>
                <w:sz w:val="24"/>
              </w:rPr>
              <w:t>Przespolew – Skarżyn Kolonia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BB83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0,935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6BED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0,935</w:t>
            </w:r>
          </w:p>
        </w:tc>
      </w:tr>
      <w:tr w:rsidR="00E50E26" w14:paraId="48837EF8" w14:textId="77777777">
        <w:trPr>
          <w:trHeight w:val="744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990E" w14:textId="77777777" w:rsidR="00A77B3E" w:rsidRDefault="007F2E71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Razem (km)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83CE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34,863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47E3" w14:textId="77777777" w:rsidR="00A77B3E" w:rsidRDefault="007F2E71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33,553</w:t>
            </w:r>
          </w:p>
        </w:tc>
      </w:tr>
    </w:tbl>
    <w:p w14:paraId="77AAD013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EFD6B46" w14:textId="77777777" w:rsidR="00E50E26" w:rsidRDefault="00E50E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18400FB" w14:textId="33CFE81B" w:rsidR="00E50E26" w:rsidRPr="001A1E8A" w:rsidRDefault="007F2E71" w:rsidP="001A1E8A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402656E1" w14:textId="77777777" w:rsidR="00E50E26" w:rsidRDefault="007F2E71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8 ust. 2a ustawy z dnia 8 marca 1990 r. o samorządzie gminnym, Gmina może wykonywać zadania z zakresu właściwości powiatu oraz zadania z zakresu właściwości województwa na podstawie porozumień z tymi jednostkami samorządu terytorialnego. </w:t>
      </w:r>
    </w:p>
    <w:p w14:paraId="19DFCA56" w14:textId="4C0696B1" w:rsidR="00E50E26" w:rsidRDefault="007F2E71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myśl art. 18 </w:t>
      </w:r>
      <w:r w:rsidR="001A1E8A"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ust. 2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pkt</w:t>
      </w:r>
      <w:r w:rsidR="001A1E8A"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11 powołanej ustawy do wyłącznej właściwości Rady Gminy należy podejmowanie uchwał w sprawie przyjęcia zadań, o których mowa w art. 8 ust. 2 i 2a ustawy.</w:t>
      </w:r>
    </w:p>
    <w:p w14:paraId="396206F4" w14:textId="77777777" w:rsidR="00E50E26" w:rsidRDefault="007F2E71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Uchwałą nr XIX/115/2025 z dnia 27.06.2025 r.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Rada Powiatu Tureckiego powierzyła Gminie Malanów prowadzenie zadania publicznego w zakresie zimowego utrzymania dróg powiatowych na terenie gminy Malanów w sezonie zimowym 2025/2026.</w:t>
      </w:r>
    </w:p>
    <w:p w14:paraId="00B1A3F3" w14:textId="77777777" w:rsidR="00E50E26" w:rsidRDefault="007F2E71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Podjęcie niniejszej uchwały uzasadnione jest koniecznością ujednolicenia standardów zimowego utrzymania dróg znajdujących się na terenie gminy Malanów. </w:t>
      </w:r>
    </w:p>
    <w:p w14:paraId="39EB4492" w14:textId="77777777" w:rsidR="00E50E26" w:rsidRDefault="007F2E71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Dla realizacji przekazanego zadania niezbędne jest również udzielenie przez Powiat Turecki odpowiedniej dotacji finansowej. </w:t>
      </w:r>
    </w:p>
    <w:p w14:paraId="11B25DB9" w14:textId="77777777" w:rsidR="00E50E26" w:rsidRDefault="007F2E71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Szczegóły przekazanego zadania określi porozumienie zawarte pomiędzy Powiatem Tureckim, a Gminą Malanów.</w:t>
      </w:r>
    </w:p>
    <w:p w14:paraId="02C2487E" w14:textId="77777777" w:rsidR="00E50E26" w:rsidRDefault="00E50E26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50E26" w14:paraId="1F840BBB" w14:textId="77777777">
        <w:tc>
          <w:tcPr>
            <w:tcW w:w="2500" w:type="pct"/>
            <w:tcBorders>
              <w:right w:val="nil"/>
            </w:tcBorders>
          </w:tcPr>
          <w:p w14:paraId="7263CBC8" w14:textId="77777777" w:rsidR="00E50E26" w:rsidRDefault="00E50E26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98DB8D5" w14:textId="77777777" w:rsidR="00E50E26" w:rsidRDefault="007F2E7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 Malanów</w:t>
            </w:r>
            <w:r>
              <w:rPr>
                <w:sz w:val="24"/>
                <w:szCs w:val="20"/>
              </w:rPr>
              <w:fldChar w:fldCharType="end"/>
            </w:r>
          </w:p>
          <w:p w14:paraId="4CF8B9FD" w14:textId="77777777" w:rsidR="00E50E26" w:rsidRDefault="007F2E7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7D040D6D" w14:textId="77777777" w:rsidR="00E50E26" w:rsidRDefault="007F2E7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Ireneusz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Augustyniak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27C2C599" w14:textId="77777777" w:rsidR="00E50E26" w:rsidRDefault="00E50E26">
      <w:pPr>
        <w:ind w:firstLine="396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6234F0D" w14:textId="77777777" w:rsidR="00E50E26" w:rsidRDefault="00E50E26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E50E26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C4" w14:textId="77777777" w:rsidR="009610C1" w:rsidRDefault="009610C1">
      <w:r>
        <w:separator/>
      </w:r>
    </w:p>
  </w:endnote>
  <w:endnote w:type="continuationSeparator" w:id="0">
    <w:p w14:paraId="4F5891C2" w14:textId="77777777" w:rsidR="009610C1" w:rsidRDefault="0096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50E26" w14:paraId="27F499B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67B8351" w14:textId="77777777" w:rsidR="00E50E26" w:rsidRDefault="007F2E71">
          <w:pPr>
            <w:jc w:val="left"/>
            <w:rPr>
              <w:sz w:val="18"/>
            </w:rPr>
          </w:pPr>
          <w:r>
            <w:rPr>
              <w:sz w:val="18"/>
            </w:rPr>
            <w:t>Id: 0CE28245-683F-44E6-B6A6-DB77E72DDE4D.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B697685" w14:textId="77777777" w:rsidR="00E50E26" w:rsidRDefault="007F2E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4B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B9F3AB" w14:textId="77777777" w:rsidR="00E50E26" w:rsidRDefault="00E50E2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50E26" w14:paraId="18062F9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F3FB8CB" w14:textId="77777777" w:rsidR="00E50E26" w:rsidRDefault="007F2E71">
          <w:pPr>
            <w:jc w:val="left"/>
            <w:rPr>
              <w:sz w:val="18"/>
            </w:rPr>
          </w:pPr>
          <w:r>
            <w:rPr>
              <w:sz w:val="18"/>
            </w:rPr>
            <w:t>Id: 0CE28245-683F-44E6-B6A6-DB77E72DDE4D.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A145F8" w14:textId="77777777" w:rsidR="00E50E26" w:rsidRDefault="007F2E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4B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5D3888" w14:textId="77777777" w:rsidR="00E50E26" w:rsidRDefault="00E50E2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50E26" w14:paraId="30A4BC54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8094E59" w14:textId="77777777" w:rsidR="00E50E26" w:rsidRDefault="007F2E71">
          <w:pPr>
            <w:jc w:val="left"/>
            <w:rPr>
              <w:sz w:val="18"/>
            </w:rPr>
          </w:pPr>
          <w:r>
            <w:rPr>
              <w:sz w:val="18"/>
            </w:rPr>
            <w:t>Id: 0CE28245-683F-44E6-B6A6-DB77E72DDE4D.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80F5E62" w14:textId="1E1A14DA" w:rsidR="00E50E26" w:rsidRDefault="007F2E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4B9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AD9BD7B" w14:textId="77777777" w:rsidR="00E50E26" w:rsidRDefault="00E50E2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DFFF" w14:textId="77777777" w:rsidR="009610C1" w:rsidRDefault="009610C1">
      <w:r>
        <w:separator/>
      </w:r>
    </w:p>
  </w:footnote>
  <w:footnote w:type="continuationSeparator" w:id="0">
    <w:p w14:paraId="679DABDF" w14:textId="77777777" w:rsidR="009610C1" w:rsidRDefault="00961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1E8A"/>
    <w:rsid w:val="002C2A1E"/>
    <w:rsid w:val="004E6884"/>
    <w:rsid w:val="00554CE2"/>
    <w:rsid w:val="00702F16"/>
    <w:rsid w:val="007F2E71"/>
    <w:rsid w:val="00861BE0"/>
    <w:rsid w:val="008D323B"/>
    <w:rsid w:val="009610C1"/>
    <w:rsid w:val="009D528E"/>
    <w:rsid w:val="00A77B3E"/>
    <w:rsid w:val="00C64375"/>
    <w:rsid w:val="00CA2A55"/>
    <w:rsid w:val="00D74539"/>
    <w:rsid w:val="00E50E26"/>
    <w:rsid w:val="00EB15DB"/>
    <w:rsid w:val="00EE517A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C5086"/>
  <w15:docId w15:val="{7F602A0B-6614-478C-AD45-EF8929E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516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XIII/.../2025 z dnia 17 lipca 2025 r.</vt:lpstr>
      <vt:lpstr/>
    </vt:vector>
  </TitlesOfParts>
  <Company>Rada Gminy Malanów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XIII/.../2025 z dnia 17 lipca 2025 r.</dc:title>
  <dc:subject>w sprawie wyrażenia zgody na przyjęcie do realizacji przez Gminę Malanów od Powiatu Tureckiego prowadzenia zadania publicznego w^zakresie zimowego utrzymania dróg powiatowych na terenie Gminy Malanów w^sezonie zimowym 2025/2026</dc:subject>
  <dc:creator>PGK</dc:creator>
  <cp:lastModifiedBy>Agnieszka Zielińska</cp:lastModifiedBy>
  <cp:revision>5</cp:revision>
  <dcterms:created xsi:type="dcterms:W3CDTF">2025-07-21T09:29:00Z</dcterms:created>
  <dcterms:modified xsi:type="dcterms:W3CDTF">2025-08-07T06:12:00Z</dcterms:modified>
  <cp:category>Akt prawny</cp:category>
</cp:coreProperties>
</file>